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66" w:rsidRPr="00B03ECF" w:rsidRDefault="00D70D53" w:rsidP="003E2A37">
      <w:pPr>
        <w:pStyle w:val="NoSpacing"/>
        <w:ind w:left="180" w:right="-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CF">
        <w:rPr>
          <w:rFonts w:ascii="Times New Roman" w:hAnsi="Times New Roman" w:cs="Times New Roman"/>
          <w:b/>
          <w:sz w:val="24"/>
          <w:szCs w:val="24"/>
        </w:rPr>
        <w:t>Troop 597 Profile</w:t>
      </w:r>
    </w:p>
    <w:p w:rsidR="00952E8D" w:rsidRDefault="00952E8D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</w:p>
    <w:p w:rsidR="00D70D53" w:rsidRPr="00D63BFF" w:rsidRDefault="00D70D53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Troop 597 first became an active Troop in 2014.  Troop 597 started with 2 Scouts and is continuing to grow.</w:t>
      </w:r>
    </w:p>
    <w:p w:rsidR="00D70D53" w:rsidRPr="00D63BFF" w:rsidRDefault="00D70D53" w:rsidP="003E2A37">
      <w:pPr>
        <w:pStyle w:val="NoSpacing"/>
        <w:ind w:left="180" w:right="-210"/>
        <w:rPr>
          <w:rFonts w:ascii="Times New Roman" w:hAnsi="Times New Roman" w:cs="Times New Roman"/>
          <w:sz w:val="20"/>
          <w:szCs w:val="20"/>
        </w:rPr>
      </w:pPr>
    </w:p>
    <w:p w:rsidR="00D70D53" w:rsidRPr="00B03ECF" w:rsidRDefault="00D70D53" w:rsidP="003E2A37">
      <w:pPr>
        <w:pStyle w:val="NoSpacing"/>
        <w:ind w:left="180" w:right="-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CF">
        <w:rPr>
          <w:rFonts w:ascii="Times New Roman" w:hAnsi="Times New Roman" w:cs="Times New Roman"/>
          <w:b/>
          <w:sz w:val="24"/>
          <w:szCs w:val="24"/>
        </w:rPr>
        <w:t>How the Troop Works</w:t>
      </w:r>
    </w:p>
    <w:p w:rsidR="00952E8D" w:rsidRDefault="00952E8D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</w:p>
    <w:p w:rsidR="00D70D53" w:rsidRPr="00D63BFF" w:rsidRDefault="00D70D53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The leaders of the Troop include the Scoutmaster, Assistant Scoutmaster and members of the Troop Committee.  All are unpaid volunte</w:t>
      </w:r>
      <w:r w:rsidR="00575212" w:rsidRPr="00D63BFF">
        <w:rPr>
          <w:rFonts w:ascii="Times New Roman" w:hAnsi="Times New Roman" w:cs="Times New Roman"/>
          <w:sz w:val="20"/>
          <w:szCs w:val="20"/>
        </w:rPr>
        <w:t xml:space="preserve">ers, most have been involved </w:t>
      </w:r>
      <w:r w:rsidRPr="00D63BFF">
        <w:rPr>
          <w:rFonts w:ascii="Times New Roman" w:hAnsi="Times New Roman" w:cs="Times New Roman"/>
          <w:sz w:val="20"/>
          <w:szCs w:val="20"/>
        </w:rPr>
        <w:t>with Scouting in one position or another.</w:t>
      </w:r>
    </w:p>
    <w:p w:rsidR="00D70D53" w:rsidRPr="00D63BFF" w:rsidRDefault="00D70D53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</w:p>
    <w:p w:rsidR="00D70D53" w:rsidRPr="00D63BFF" w:rsidRDefault="00D70D53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Within the Troop, the scout will be in a Patrol (a group of 6 to 10 Scouts</w:t>
      </w:r>
      <w:r w:rsidR="004F7DAB" w:rsidRPr="00D63BFF">
        <w:rPr>
          <w:rFonts w:ascii="Times New Roman" w:hAnsi="Times New Roman" w:cs="Times New Roman"/>
          <w:sz w:val="20"/>
          <w:szCs w:val="20"/>
        </w:rPr>
        <w:t>).  The Patrol will be the Scout’s team for games, contests, buddies at camp, and the Scout’s support network as the Scout works on advancement and Merit Badges.</w:t>
      </w:r>
    </w:p>
    <w:p w:rsidR="004F7DAB" w:rsidRPr="00D63BFF" w:rsidRDefault="004F7DAB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</w:p>
    <w:p w:rsidR="004F7DAB" w:rsidRPr="00D63BFF" w:rsidRDefault="004F7DAB" w:rsidP="00952E8D">
      <w:pPr>
        <w:pStyle w:val="NoSpacing"/>
        <w:ind w:right="-210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Since our Troop is young, it is the goal of the leaders</w:t>
      </w:r>
      <w:r w:rsidR="00CD3586" w:rsidRPr="00D63BFF">
        <w:rPr>
          <w:rFonts w:ascii="Times New Roman" w:hAnsi="Times New Roman" w:cs="Times New Roman"/>
          <w:sz w:val="20"/>
          <w:szCs w:val="20"/>
        </w:rPr>
        <w:t>hip for the Troop meetings to b</w:t>
      </w:r>
      <w:r w:rsidR="000F678F">
        <w:rPr>
          <w:rFonts w:ascii="Times New Roman" w:hAnsi="Times New Roman" w:cs="Times New Roman"/>
          <w:sz w:val="20"/>
          <w:szCs w:val="20"/>
        </w:rPr>
        <w:t>oy</w:t>
      </w:r>
      <w:r w:rsidRPr="00D63BFF">
        <w:rPr>
          <w:rFonts w:ascii="Times New Roman" w:hAnsi="Times New Roman" w:cs="Times New Roman"/>
          <w:sz w:val="20"/>
          <w:szCs w:val="20"/>
        </w:rPr>
        <w:t xml:space="preserve"> conducted by the Scouts with the coaching and guidance of the Scoutmaster, Assistant Scoutmaster and other adult leaders.  A typical meeting may include a fun activity, learning Scouting skills for advancement or planning a future activity.</w:t>
      </w:r>
    </w:p>
    <w:p w:rsidR="00B03ECF" w:rsidRDefault="00B03ECF" w:rsidP="000F67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AB" w:rsidRPr="00B03ECF" w:rsidRDefault="004F7DAB" w:rsidP="00B03E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CF">
        <w:rPr>
          <w:rFonts w:ascii="Times New Roman" w:hAnsi="Times New Roman" w:cs="Times New Roman"/>
          <w:b/>
          <w:sz w:val="24"/>
          <w:szCs w:val="24"/>
        </w:rPr>
        <w:t>Your Role as a Scout</w:t>
      </w:r>
      <w:r w:rsidR="00B03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ECF">
        <w:rPr>
          <w:rFonts w:ascii="Times New Roman" w:hAnsi="Times New Roman" w:cs="Times New Roman"/>
          <w:b/>
          <w:sz w:val="24"/>
          <w:szCs w:val="24"/>
        </w:rPr>
        <w:t>Parent</w:t>
      </w:r>
    </w:p>
    <w:p w:rsidR="00575212" w:rsidRPr="00D63BFF" w:rsidRDefault="00575212" w:rsidP="003D5080">
      <w:pPr>
        <w:pStyle w:val="NoSpacing"/>
        <w:ind w:left="-180" w:right="-3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212" w:rsidRPr="00D63BFF" w:rsidRDefault="007537A6" w:rsidP="000F678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Naturally, you’ll want your Scout to get the most out of Scouting.  So you’ll keep the dates of the Troop activities on your calendar as a reminder: encourage him as he progresses in the advancement program, and perhaps help him practice the skills of Scouting.</w:t>
      </w:r>
    </w:p>
    <w:p w:rsidR="007537A6" w:rsidRPr="00D63BFF" w:rsidRDefault="007537A6" w:rsidP="003D5080">
      <w:pPr>
        <w:pStyle w:val="NoSpacing"/>
        <w:ind w:left="-180" w:right="-300"/>
        <w:rPr>
          <w:rFonts w:ascii="Times New Roman" w:hAnsi="Times New Roman" w:cs="Times New Roman"/>
          <w:sz w:val="20"/>
          <w:szCs w:val="20"/>
        </w:rPr>
      </w:pPr>
    </w:p>
    <w:p w:rsidR="007537A6" w:rsidRPr="00D63BFF" w:rsidRDefault="007537A6" w:rsidP="000F678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But his success in Scouting depends in part on the success of our Troop.  If the Troop is strong, active, and vibrant, he will have greater opportunities to succeed.</w:t>
      </w:r>
    </w:p>
    <w:p w:rsidR="007537A6" w:rsidRPr="00D63BFF" w:rsidRDefault="007537A6" w:rsidP="003D5080">
      <w:pPr>
        <w:pStyle w:val="NoSpacing"/>
        <w:ind w:left="-180" w:right="-300"/>
        <w:rPr>
          <w:rFonts w:ascii="Times New Roman" w:hAnsi="Times New Roman" w:cs="Times New Roman"/>
          <w:sz w:val="20"/>
          <w:szCs w:val="20"/>
        </w:rPr>
      </w:pPr>
    </w:p>
    <w:p w:rsidR="007537A6" w:rsidRPr="00D63BFF" w:rsidRDefault="007537A6" w:rsidP="003D5080">
      <w:pPr>
        <w:pStyle w:val="NoSpacing"/>
        <w:ind w:left="-180" w:right="-300"/>
        <w:rPr>
          <w:rFonts w:ascii="Times New Roman" w:hAnsi="Times New Roman" w:cs="Times New Roman"/>
          <w:sz w:val="20"/>
          <w:szCs w:val="20"/>
        </w:rPr>
      </w:pPr>
    </w:p>
    <w:p w:rsidR="007537A6" w:rsidRPr="00A65908" w:rsidRDefault="007537A6" w:rsidP="000F67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08">
        <w:rPr>
          <w:rFonts w:ascii="Times New Roman" w:hAnsi="Times New Roman" w:cs="Times New Roman"/>
          <w:b/>
          <w:sz w:val="24"/>
          <w:szCs w:val="24"/>
        </w:rPr>
        <w:t>Scouting’s Viewpoint</w:t>
      </w:r>
    </w:p>
    <w:p w:rsidR="007537A6" w:rsidRPr="00D63BFF" w:rsidRDefault="007537A6" w:rsidP="000F67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D5080" w:rsidRDefault="007537A6" w:rsidP="00A65908">
      <w:pPr>
        <w:pStyle w:val="NoSpacing"/>
        <w:rPr>
          <w:sz w:val="36"/>
          <w:szCs w:val="36"/>
        </w:rPr>
      </w:pPr>
      <w:r w:rsidRPr="00D63BFF">
        <w:rPr>
          <w:rFonts w:ascii="Times New Roman" w:hAnsi="Times New Roman" w:cs="Times New Roman"/>
          <w:sz w:val="20"/>
          <w:szCs w:val="20"/>
        </w:rPr>
        <w:t>There are tw</w:t>
      </w:r>
      <w:r w:rsidR="003D5080" w:rsidRPr="00D63BFF">
        <w:rPr>
          <w:rFonts w:ascii="Times New Roman" w:hAnsi="Times New Roman" w:cs="Times New Roman"/>
          <w:sz w:val="20"/>
          <w:szCs w:val="20"/>
        </w:rPr>
        <w:t xml:space="preserve">o ways of looking at Scouting: 1) </w:t>
      </w:r>
      <w:r w:rsidRPr="00D63BFF">
        <w:rPr>
          <w:rFonts w:ascii="Times New Roman" w:hAnsi="Times New Roman" w:cs="Times New Roman"/>
          <w:sz w:val="20"/>
          <w:szCs w:val="20"/>
        </w:rPr>
        <w:t xml:space="preserve">From the Scout’s viewpoint: Scouting takes him outdoors, camping, </w:t>
      </w:r>
      <w:proofErr w:type="gramStart"/>
      <w:r w:rsidR="00A65908">
        <w:rPr>
          <w:rFonts w:ascii="Times New Roman" w:hAnsi="Times New Roman" w:cs="Times New Roman"/>
          <w:sz w:val="20"/>
          <w:szCs w:val="20"/>
        </w:rPr>
        <w:t>hik</w:t>
      </w:r>
      <w:r w:rsidR="00A65908" w:rsidRPr="00D63BFF">
        <w:rPr>
          <w:rFonts w:ascii="Times New Roman" w:hAnsi="Times New Roman" w:cs="Times New Roman"/>
          <w:sz w:val="20"/>
          <w:szCs w:val="20"/>
        </w:rPr>
        <w:t>ing</w:t>
      </w:r>
      <w:proofErr w:type="gramEnd"/>
      <w:r w:rsidRPr="00D63BFF">
        <w:rPr>
          <w:rFonts w:ascii="Times New Roman" w:hAnsi="Times New Roman" w:cs="Times New Roman"/>
          <w:sz w:val="20"/>
          <w:szCs w:val="20"/>
        </w:rPr>
        <w:t>, provides the opportunity to learn new skills, and be recognized for them. 2)</w:t>
      </w:r>
      <w:r w:rsidR="003D5080" w:rsidRPr="00D63BFF">
        <w:rPr>
          <w:rFonts w:ascii="Times New Roman" w:hAnsi="Times New Roman" w:cs="Times New Roman"/>
          <w:sz w:val="20"/>
          <w:szCs w:val="20"/>
        </w:rPr>
        <w:t xml:space="preserve"> From the parent’s viewpoint: Scouting aims to strengthen and build character, a participating citizen, and enhance physical, mental and moral development.</w:t>
      </w:r>
    </w:p>
    <w:p w:rsidR="00A65908" w:rsidRDefault="00A65908" w:rsidP="003E2A37">
      <w:pPr>
        <w:pStyle w:val="NoSpacing"/>
        <w:ind w:left="360"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4C9" w:rsidRPr="00A65908" w:rsidRDefault="006E54C9" w:rsidP="003E2A37">
      <w:pPr>
        <w:pStyle w:val="NoSpacing"/>
        <w:ind w:left="360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08">
        <w:rPr>
          <w:rFonts w:ascii="Times New Roman" w:hAnsi="Times New Roman" w:cs="Times New Roman"/>
          <w:b/>
          <w:sz w:val="24"/>
          <w:szCs w:val="24"/>
        </w:rPr>
        <w:t>How to Join the Fun</w:t>
      </w:r>
    </w:p>
    <w:p w:rsidR="006E54C9" w:rsidRPr="00D63BFF" w:rsidRDefault="006E54C9" w:rsidP="003E2A37">
      <w:pPr>
        <w:pStyle w:val="NoSpacing"/>
        <w:ind w:left="360" w:right="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4C9" w:rsidRPr="00D63BFF" w:rsidRDefault="00CD3586" w:rsidP="00952E8D">
      <w:pPr>
        <w:pStyle w:val="NoSpacing"/>
        <w:ind w:right="90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To be a Boy Scout your son must be 11 years old or have completed the 5</w:t>
      </w:r>
      <w:r w:rsidRPr="00D63BF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63BFF">
        <w:rPr>
          <w:rFonts w:ascii="Times New Roman" w:hAnsi="Times New Roman" w:cs="Times New Roman"/>
          <w:sz w:val="20"/>
          <w:szCs w:val="20"/>
        </w:rPr>
        <w:t xml:space="preserve"> grade, and complete the Scouting application form.</w:t>
      </w:r>
    </w:p>
    <w:p w:rsidR="00CD3586" w:rsidRPr="00D63BFF" w:rsidRDefault="00CD3586" w:rsidP="00952E8D">
      <w:pPr>
        <w:pStyle w:val="NoSpacing"/>
        <w:ind w:right="90"/>
        <w:rPr>
          <w:rFonts w:ascii="Times New Roman" w:hAnsi="Times New Roman" w:cs="Times New Roman"/>
          <w:sz w:val="20"/>
          <w:szCs w:val="20"/>
        </w:rPr>
      </w:pPr>
    </w:p>
    <w:p w:rsidR="00CD3586" w:rsidRPr="00D63BFF" w:rsidRDefault="00CD3586" w:rsidP="00952E8D">
      <w:pPr>
        <w:pStyle w:val="NoSpacing"/>
        <w:ind w:right="90"/>
        <w:rPr>
          <w:rFonts w:ascii="Times New Roman" w:hAnsi="Times New Roman" w:cs="Times New Roman"/>
          <w:sz w:val="20"/>
          <w:szCs w:val="20"/>
        </w:rPr>
      </w:pPr>
      <w:r w:rsidRPr="00D63BFF">
        <w:rPr>
          <w:rFonts w:ascii="Times New Roman" w:hAnsi="Times New Roman" w:cs="Times New Roman"/>
          <w:sz w:val="20"/>
          <w:szCs w:val="20"/>
        </w:rPr>
        <w:t>The</w:t>
      </w:r>
      <w:r w:rsidR="00A65908">
        <w:rPr>
          <w:rFonts w:ascii="Times New Roman" w:hAnsi="Times New Roman" w:cs="Times New Roman"/>
          <w:sz w:val="20"/>
          <w:szCs w:val="20"/>
        </w:rPr>
        <w:t xml:space="preserve">re is an </w:t>
      </w:r>
      <w:r w:rsidRPr="00D63BFF">
        <w:rPr>
          <w:rFonts w:ascii="Times New Roman" w:hAnsi="Times New Roman" w:cs="Times New Roman"/>
          <w:sz w:val="20"/>
          <w:szCs w:val="20"/>
        </w:rPr>
        <w:t>initial fee which includes the Boy Scout book.  Annual fees vary upon popcorn sales: if a scout sells a certain dollar amount of popcorn, the annual dues for that year are waived.</w:t>
      </w:r>
    </w:p>
    <w:p w:rsidR="00CD3586" w:rsidRPr="00D63BFF" w:rsidRDefault="00CD3586" w:rsidP="003E2A37">
      <w:pPr>
        <w:pStyle w:val="NoSpacing"/>
        <w:ind w:left="360" w:right="90"/>
        <w:rPr>
          <w:rFonts w:ascii="Times New Roman" w:hAnsi="Times New Roman" w:cs="Times New Roman"/>
          <w:sz w:val="20"/>
          <w:szCs w:val="20"/>
        </w:rPr>
      </w:pPr>
    </w:p>
    <w:p w:rsidR="00281F28" w:rsidRPr="00A65908" w:rsidRDefault="00A65908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08">
        <w:rPr>
          <w:rFonts w:ascii="Times New Roman" w:hAnsi="Times New Roman" w:cs="Times New Roman"/>
          <w:b/>
          <w:sz w:val="24"/>
          <w:szCs w:val="24"/>
        </w:rPr>
        <w:t>B</w:t>
      </w:r>
      <w:r w:rsidR="001642FC" w:rsidRPr="00A65908">
        <w:rPr>
          <w:rFonts w:ascii="Times New Roman" w:hAnsi="Times New Roman" w:cs="Times New Roman"/>
          <w:b/>
          <w:sz w:val="24"/>
          <w:szCs w:val="24"/>
        </w:rPr>
        <w:t>enefits of earning the Rank of EAGLE:</w:t>
      </w:r>
    </w:p>
    <w:p w:rsidR="00A65908" w:rsidRDefault="00A65908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1642FC" w:rsidRPr="00982F8D" w:rsidRDefault="001642FC" w:rsidP="00952E8D">
      <w:pPr>
        <w:pStyle w:val="NoSpacing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>Eagle Scout is the highest achievement or rank attainable in the Boy Scouting program of the Boy Scouts of America. The designation "Eagle Scout" has a long history since its founding over one hundred years ago.</w:t>
      </w:r>
    </w:p>
    <w:p w:rsidR="001642FC" w:rsidRPr="00982F8D" w:rsidRDefault="001642FC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1642FC" w:rsidRPr="00982F8D" w:rsidRDefault="001642FC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b/>
          <w:sz w:val="20"/>
          <w:szCs w:val="20"/>
          <w:lang w:val="en"/>
        </w:rPr>
        <w:t>Scholarships:</w:t>
      </w:r>
    </w:p>
    <w:p w:rsidR="00A60739" w:rsidRPr="00982F8D" w:rsidRDefault="00AD0456" w:rsidP="00952E8D">
      <w:pPr>
        <w:pStyle w:val="NoSpacing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>Scholarships are available for Eagle Scouts within the following categories: Academic, Merit, Religious, Civic and Institution Specific (to include these schools in Kentucky: University of Louisville and Lindsey Wilson College)</w:t>
      </w:r>
    </w:p>
    <w:p w:rsidR="00A60739" w:rsidRPr="00982F8D" w:rsidRDefault="00A60739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A65908" w:rsidRDefault="00A65908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:rsidR="00A65908" w:rsidRDefault="00A65908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:rsidR="00A65908" w:rsidRDefault="00A65908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:rsidR="00A65908" w:rsidRDefault="00A65908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:rsidR="00A60739" w:rsidRPr="00982F8D" w:rsidRDefault="00A60739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b/>
          <w:sz w:val="20"/>
          <w:szCs w:val="20"/>
          <w:lang w:val="en"/>
        </w:rPr>
        <w:t>U.S. Military:</w:t>
      </w:r>
    </w:p>
    <w:p w:rsidR="00A60739" w:rsidRPr="00982F8D" w:rsidRDefault="00A60739" w:rsidP="00952E8D">
      <w:pPr>
        <w:pStyle w:val="NoSpacing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>Eagle Scouts may receive advance placement for enlisting into a branch of the U.S. Military.  The possible advanced placement by Service:</w:t>
      </w:r>
    </w:p>
    <w:p w:rsidR="00A60739" w:rsidRPr="00982F8D" w:rsidRDefault="00A60739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>Army: E-2</w:t>
      </w:r>
    </w:p>
    <w:p w:rsidR="00A60739" w:rsidRPr="00982F8D" w:rsidRDefault="00A60739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>Navy: E-3</w:t>
      </w:r>
    </w:p>
    <w:p w:rsidR="00A60739" w:rsidRPr="00982F8D" w:rsidRDefault="00A60739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>Air Force: E-2</w:t>
      </w:r>
    </w:p>
    <w:p w:rsidR="00A60739" w:rsidRPr="00982F8D" w:rsidRDefault="00A60739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>Marine Corps: E-2</w:t>
      </w:r>
    </w:p>
    <w:p w:rsidR="00A60739" w:rsidRPr="00982F8D" w:rsidRDefault="00A60739" w:rsidP="00952E8D">
      <w:pPr>
        <w:pStyle w:val="NoSpacing"/>
        <w:rPr>
          <w:rFonts w:ascii="Times New Roman" w:hAnsi="Times New Roman" w:cs="Times New Roman"/>
          <w:sz w:val="20"/>
          <w:szCs w:val="20"/>
          <w:lang w:val="en"/>
        </w:rPr>
      </w:pPr>
      <w:r w:rsidRPr="00982F8D">
        <w:rPr>
          <w:rFonts w:ascii="Times New Roman" w:hAnsi="Times New Roman" w:cs="Times New Roman"/>
          <w:sz w:val="20"/>
          <w:szCs w:val="20"/>
          <w:lang w:val="en"/>
        </w:rPr>
        <w:t xml:space="preserve">In 2014 it has been reported that 413 Eagle Scouts graduated a U.S. Military Academy </w:t>
      </w:r>
      <w:r w:rsidR="00B572E4" w:rsidRPr="00982F8D">
        <w:rPr>
          <w:rFonts w:ascii="Times New Roman" w:hAnsi="Times New Roman" w:cs="Times New Roman"/>
          <w:sz w:val="20"/>
          <w:szCs w:val="20"/>
          <w:lang w:val="en"/>
        </w:rPr>
        <w:t>–</w:t>
      </w:r>
      <w:r w:rsidRPr="00982F8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572E4" w:rsidRPr="00982F8D">
        <w:rPr>
          <w:rFonts w:ascii="Times New Roman" w:hAnsi="Times New Roman" w:cs="Times New Roman"/>
          <w:sz w:val="20"/>
          <w:szCs w:val="20"/>
          <w:lang w:val="en"/>
        </w:rPr>
        <w:t>U.S. Military Academy: 139, U.S. Naval Academy: 99, U.S. Air Force Academy: 150, U.S. Merchant Marine Academy: 25, and U.S. Coast Guard Academy: Not Tracked.</w:t>
      </w:r>
    </w:p>
    <w:p w:rsidR="00B572E4" w:rsidRPr="00982F8D" w:rsidRDefault="00B572E4" w:rsidP="001642FC">
      <w:pPr>
        <w:pStyle w:val="NoSpacing"/>
        <w:ind w:left="180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B572E4" w:rsidRPr="00982F8D" w:rsidRDefault="00B572E4" w:rsidP="001642FC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82F8D">
        <w:rPr>
          <w:rFonts w:ascii="Times New Roman" w:hAnsi="Times New Roman" w:cs="Times New Roman"/>
          <w:b/>
          <w:sz w:val="24"/>
          <w:szCs w:val="24"/>
          <w:lang w:val="en"/>
        </w:rPr>
        <w:t>Merit Badges Required for Eagle Scout</w:t>
      </w:r>
    </w:p>
    <w:p w:rsidR="00B572E4" w:rsidRPr="003E2A37" w:rsidRDefault="00B572E4" w:rsidP="00952E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2A37">
        <w:rPr>
          <w:rFonts w:ascii="Times New Roman" w:hAnsi="Times New Roman" w:cs="Times New Roman"/>
          <w:sz w:val="20"/>
          <w:szCs w:val="20"/>
        </w:rPr>
        <w:t>To accomplish</w:t>
      </w:r>
      <w:r w:rsidR="0069776B" w:rsidRPr="003E2A37">
        <w:rPr>
          <w:rFonts w:ascii="Times New Roman" w:hAnsi="Times New Roman" w:cs="Times New Roman"/>
          <w:sz w:val="20"/>
          <w:szCs w:val="20"/>
        </w:rPr>
        <w:t xml:space="preserve"> the rank of Eagle the following Merit Badges are required: Camping, Citizenship in the Community, Citizenship in the Nation, Citizenship in the World, Communications, Emergency Preparedness or Lifesaving, Environmental Science, Family Life, First Aid,</w:t>
      </w:r>
      <w:r w:rsidR="00E64039" w:rsidRPr="003E2A37">
        <w:rPr>
          <w:rFonts w:ascii="Times New Roman" w:hAnsi="Times New Roman" w:cs="Times New Roman"/>
          <w:sz w:val="20"/>
          <w:szCs w:val="20"/>
        </w:rPr>
        <w:t xml:space="preserve"> Personal Fitness,</w:t>
      </w:r>
      <w:r w:rsidR="0069776B" w:rsidRPr="003E2A37">
        <w:rPr>
          <w:rFonts w:ascii="Times New Roman" w:hAnsi="Times New Roman" w:cs="Times New Roman"/>
          <w:sz w:val="20"/>
          <w:szCs w:val="20"/>
        </w:rPr>
        <w:t xml:space="preserve"> Personal Management, Swimming or Hiking or Cycling </w:t>
      </w:r>
      <w:r w:rsidR="00E64039" w:rsidRPr="003E2A37">
        <w:rPr>
          <w:rFonts w:ascii="Times New Roman" w:hAnsi="Times New Roman" w:cs="Times New Roman"/>
          <w:sz w:val="20"/>
          <w:szCs w:val="20"/>
        </w:rPr>
        <w:t>and 9 more from the Merit Badge List.</w:t>
      </w:r>
      <w:r w:rsidRPr="003E2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8" w:rsidRDefault="00281F28" w:rsidP="00D46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B79" w:rsidRPr="00A65908" w:rsidRDefault="00635B79" w:rsidP="00635B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08">
        <w:rPr>
          <w:rFonts w:ascii="Times New Roman" w:hAnsi="Times New Roman" w:cs="Times New Roman"/>
          <w:b/>
          <w:sz w:val="24"/>
          <w:szCs w:val="24"/>
        </w:rPr>
        <w:t>THE SCOUT LAW</w:t>
      </w:r>
    </w:p>
    <w:p w:rsidR="00635B79" w:rsidRDefault="00635B79" w:rsidP="00635B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79" w:rsidRPr="00E64039" w:rsidRDefault="00635B79" w:rsidP="00635B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64039">
        <w:rPr>
          <w:rFonts w:ascii="Times New Roman" w:hAnsi="Times New Roman" w:cs="Times New Roman"/>
          <w:sz w:val="28"/>
          <w:szCs w:val="28"/>
        </w:rPr>
        <w:t>A Scout is...</w:t>
      </w:r>
    </w:p>
    <w:p w:rsidR="00635B79" w:rsidRPr="00E64039" w:rsidRDefault="00635B79" w:rsidP="00A659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039">
        <w:rPr>
          <w:rFonts w:ascii="Times New Roman" w:hAnsi="Times New Roman" w:cs="Times New Roman"/>
          <w:sz w:val="28"/>
          <w:szCs w:val="28"/>
        </w:rPr>
        <w:t>Trustworthy,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Loyal,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Helpful,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Friendly,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Courteous,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Kind,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Obedient,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Cheerful,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Th</w:t>
      </w:r>
      <w:bookmarkStart w:id="0" w:name="_GoBack"/>
      <w:bookmarkEnd w:id="0"/>
      <w:r w:rsidRPr="00E64039">
        <w:rPr>
          <w:rFonts w:ascii="Times New Roman" w:hAnsi="Times New Roman" w:cs="Times New Roman"/>
          <w:sz w:val="28"/>
          <w:szCs w:val="28"/>
        </w:rPr>
        <w:t>rifty,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Brave,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Clean,</w:t>
      </w:r>
      <w:r w:rsidR="00A65908">
        <w:rPr>
          <w:rFonts w:ascii="Times New Roman" w:hAnsi="Times New Roman" w:cs="Times New Roman"/>
          <w:sz w:val="28"/>
          <w:szCs w:val="28"/>
        </w:rPr>
        <w:t xml:space="preserve"> </w:t>
      </w:r>
      <w:r w:rsidRPr="00E64039">
        <w:rPr>
          <w:rFonts w:ascii="Times New Roman" w:hAnsi="Times New Roman" w:cs="Times New Roman"/>
          <w:sz w:val="28"/>
          <w:szCs w:val="28"/>
        </w:rPr>
        <w:t>and Reverent</w:t>
      </w:r>
    </w:p>
    <w:p w:rsidR="00635B79" w:rsidRDefault="00635B79" w:rsidP="00635B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5B79" w:rsidRDefault="00A65908" w:rsidP="00635B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contact </w:t>
      </w:r>
      <w:r w:rsidR="00635B79">
        <w:rPr>
          <w:rFonts w:ascii="Times New Roman" w:hAnsi="Times New Roman" w:cs="Times New Roman"/>
          <w:sz w:val="24"/>
          <w:szCs w:val="24"/>
        </w:rPr>
        <w:t>TROOP 597</w:t>
      </w:r>
    </w:p>
    <w:p w:rsidR="00281F28" w:rsidRDefault="00DF10A8" w:rsidP="00635B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5FB6" w:rsidRPr="002727E0">
          <w:rPr>
            <w:rStyle w:val="Hyperlink"/>
            <w:rFonts w:ascii="Times New Roman" w:hAnsi="Times New Roman" w:cs="Times New Roman"/>
            <w:sz w:val="24"/>
            <w:szCs w:val="24"/>
          </w:rPr>
          <w:t>ectroop597@gmail.com</w:t>
        </w:r>
      </w:hyperlink>
    </w:p>
    <w:p w:rsidR="00281F28" w:rsidRPr="00635B79" w:rsidRDefault="00895FB6" w:rsidP="00635B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5FB6">
        <w:rPr>
          <w:rFonts w:ascii="Times New Roman" w:hAnsi="Times New Roman" w:cs="Times New Roman"/>
        </w:rPr>
        <w:t>Edmonson County Boy Scouts Troop 597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Facebook</w:t>
      </w:r>
      <w:r w:rsidR="00952E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1F28" w:rsidRPr="00635B79" w:rsidSect="000F678F">
      <w:headerReference w:type="default" r:id="rId8"/>
      <w:pgSz w:w="15840" w:h="12240" w:orient="landscape"/>
      <w:pgMar w:top="720" w:right="720" w:bottom="720" w:left="720" w:header="720" w:footer="720" w:gutter="0"/>
      <w:cols w:num="3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A8" w:rsidRDefault="00DF10A8" w:rsidP="00952E8D">
      <w:pPr>
        <w:spacing w:after="0" w:line="240" w:lineRule="auto"/>
      </w:pPr>
      <w:r>
        <w:separator/>
      </w:r>
    </w:p>
  </w:endnote>
  <w:endnote w:type="continuationSeparator" w:id="0">
    <w:p w:rsidR="00DF10A8" w:rsidRDefault="00DF10A8" w:rsidP="009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A8" w:rsidRDefault="00DF10A8" w:rsidP="00952E8D">
      <w:pPr>
        <w:spacing w:after="0" w:line="240" w:lineRule="auto"/>
      </w:pPr>
      <w:r>
        <w:separator/>
      </w:r>
    </w:p>
  </w:footnote>
  <w:footnote w:type="continuationSeparator" w:id="0">
    <w:p w:rsidR="00DF10A8" w:rsidRDefault="00DF10A8" w:rsidP="0095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8D" w:rsidRPr="00952E8D" w:rsidRDefault="00952E8D" w:rsidP="00952E8D">
    <w:pPr>
      <w:pStyle w:val="Header"/>
      <w:jc w:val="center"/>
      <w:rPr>
        <w:b/>
        <w:sz w:val="32"/>
        <w:szCs w:val="32"/>
      </w:rPr>
    </w:pPr>
    <w:r w:rsidRPr="00952E8D">
      <w:rPr>
        <w:b/>
        <w:sz w:val="32"/>
        <w:szCs w:val="32"/>
      </w:rPr>
      <w:t>Join Edmonson County Boy Scout Troop 597</w:t>
    </w:r>
  </w:p>
  <w:p w:rsidR="00952E8D" w:rsidRDefault="00952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307"/>
    <w:multiLevelType w:val="hybridMultilevel"/>
    <w:tmpl w:val="0D3E6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364F"/>
    <w:multiLevelType w:val="hybridMultilevel"/>
    <w:tmpl w:val="42A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69B5"/>
    <w:multiLevelType w:val="hybridMultilevel"/>
    <w:tmpl w:val="4B1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6218"/>
    <w:multiLevelType w:val="hybridMultilevel"/>
    <w:tmpl w:val="96282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53"/>
    <w:rsid w:val="000F678F"/>
    <w:rsid w:val="001642FC"/>
    <w:rsid w:val="001745BB"/>
    <w:rsid w:val="00281F28"/>
    <w:rsid w:val="002B25D9"/>
    <w:rsid w:val="00351D29"/>
    <w:rsid w:val="003D5080"/>
    <w:rsid w:val="003E2A37"/>
    <w:rsid w:val="004F7DAB"/>
    <w:rsid w:val="00575212"/>
    <w:rsid w:val="00620E20"/>
    <w:rsid w:val="00635B79"/>
    <w:rsid w:val="0069776B"/>
    <w:rsid w:val="006E54C9"/>
    <w:rsid w:val="007537A6"/>
    <w:rsid w:val="00895FB6"/>
    <w:rsid w:val="008E1F66"/>
    <w:rsid w:val="00952E8D"/>
    <w:rsid w:val="00982F8D"/>
    <w:rsid w:val="00A60739"/>
    <w:rsid w:val="00A65908"/>
    <w:rsid w:val="00AD0456"/>
    <w:rsid w:val="00B03ECF"/>
    <w:rsid w:val="00B572E4"/>
    <w:rsid w:val="00CD3586"/>
    <w:rsid w:val="00D46C76"/>
    <w:rsid w:val="00D57608"/>
    <w:rsid w:val="00D63BFF"/>
    <w:rsid w:val="00D70D53"/>
    <w:rsid w:val="00DF10A8"/>
    <w:rsid w:val="00E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F8470-9D6A-4EF2-B90A-1FB254AA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D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8D"/>
  </w:style>
  <w:style w:type="paragraph" w:styleId="Footer">
    <w:name w:val="footer"/>
    <w:basedOn w:val="Normal"/>
    <w:link w:val="FooterChar"/>
    <w:uiPriority w:val="99"/>
    <w:unhideWhenUsed/>
    <w:rsid w:val="0095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troop5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Curtis</cp:lastModifiedBy>
  <cp:revision>2</cp:revision>
  <cp:lastPrinted>2016-01-11T01:10:00Z</cp:lastPrinted>
  <dcterms:created xsi:type="dcterms:W3CDTF">2016-04-22T01:41:00Z</dcterms:created>
  <dcterms:modified xsi:type="dcterms:W3CDTF">2016-04-22T01:41:00Z</dcterms:modified>
</cp:coreProperties>
</file>